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r>
        <w:rPr>
          <w:color w:val="000000" w:themeColor="text1"/>
        </w:rPr>
        <w:t>Ovid’s Metamorphoses</w:t>
      </w:r>
    </w:p>
    <w:p w:rsidR="00E93D68" w:rsidRDefault="00E93D68" w:rsidP="00DD74F0">
      <w:pPr>
        <w:spacing w:line="480" w:lineRule="auto"/>
        <w:jc w:val="center"/>
        <w:rPr>
          <w:color w:val="000000" w:themeColor="text1"/>
        </w:rPr>
      </w:pPr>
      <w:r>
        <w:rPr>
          <w:color w:val="000000" w:themeColor="text1"/>
        </w:rPr>
        <w:t>Name</w:t>
      </w:r>
    </w:p>
    <w:p w:rsidR="00E93D68" w:rsidRDefault="00DD74F0" w:rsidP="00DD74F0">
      <w:pPr>
        <w:spacing w:line="480" w:lineRule="auto"/>
        <w:jc w:val="center"/>
        <w:rPr>
          <w:color w:val="000000" w:themeColor="text1"/>
        </w:rPr>
      </w:pPr>
      <w:r>
        <w:rPr>
          <w:color w:val="000000" w:themeColor="text1"/>
        </w:rPr>
        <w:t>Institution</w:t>
      </w:r>
    </w:p>
    <w:p w:rsidR="00E93D68" w:rsidRDefault="00DD74F0" w:rsidP="00DD74F0">
      <w:pPr>
        <w:spacing w:line="480" w:lineRule="auto"/>
        <w:jc w:val="center"/>
        <w:rPr>
          <w:color w:val="000000" w:themeColor="text1"/>
        </w:rPr>
      </w:pPr>
      <w:r>
        <w:rPr>
          <w:color w:val="000000" w:themeColor="text1"/>
        </w:rPr>
        <w:t>Date</w:t>
      </w: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p>
    <w:p w:rsidR="00DD74F0" w:rsidRDefault="00DD74F0" w:rsidP="00DD74F0">
      <w:pPr>
        <w:spacing w:line="480" w:lineRule="auto"/>
        <w:jc w:val="center"/>
        <w:rPr>
          <w:color w:val="000000" w:themeColor="text1"/>
        </w:rPr>
      </w:pPr>
      <w:r>
        <w:rPr>
          <w:color w:val="000000" w:themeColor="text1"/>
        </w:rPr>
        <w:lastRenderedPageBreak/>
        <w:t>Ovid’s Metamorphoses</w:t>
      </w:r>
    </w:p>
    <w:p w:rsidR="00A76506" w:rsidRPr="00A76506" w:rsidRDefault="00A76506" w:rsidP="00DD74F0">
      <w:pPr>
        <w:spacing w:line="480" w:lineRule="auto"/>
        <w:ind w:firstLine="720"/>
        <w:rPr>
          <w:color w:val="000000" w:themeColor="text1"/>
        </w:rPr>
      </w:pPr>
      <w:r w:rsidRPr="00A76506">
        <w:rPr>
          <w:color w:val="000000" w:themeColor="text1"/>
        </w:rPr>
        <w:t xml:space="preserve">Publius Ovidius Naso, who existed from 43 BC to 17 AD, was a Roman </w:t>
      </w:r>
      <w:r w:rsidR="00E93D68">
        <w:rPr>
          <w:color w:val="000000" w:themeColor="text1"/>
        </w:rPr>
        <w:t>poet</w:t>
      </w:r>
      <w:r w:rsidR="00DD74F0">
        <w:rPr>
          <w:color w:val="000000" w:themeColor="text1"/>
        </w:rPr>
        <w:t xml:space="preserve"> (Classical Literature, 2019).</w:t>
      </w:r>
      <w:r w:rsidRPr="00A76506">
        <w:rPr>
          <w:color w:val="000000" w:themeColor="text1"/>
        </w:rPr>
        <w:t>He was referred to as the first great poet during the Roman Empire. He is popularly known for his literary masterpiece, the metamorphoses. The metamorphoses are compromised of a 15-book narrative poem that provides an account of history beginning from the creation of the globe to the death of Julius Caesar in 44 BC</w:t>
      </w:r>
      <w:r w:rsidR="00DD74F0">
        <w:rPr>
          <w:color w:val="000000" w:themeColor="text1"/>
        </w:rPr>
        <w:t xml:space="preserve"> (Solodow, 201</w:t>
      </w:r>
      <w:r w:rsidR="00E444E6">
        <w:rPr>
          <w:color w:val="000000" w:themeColor="text1"/>
        </w:rPr>
        <w:t>4</w:t>
      </w:r>
      <w:r w:rsidR="00DD74F0">
        <w:rPr>
          <w:color w:val="000000" w:themeColor="text1"/>
        </w:rPr>
        <w:t>)</w:t>
      </w:r>
      <w:r w:rsidRPr="00A76506">
        <w:rPr>
          <w:color w:val="000000" w:themeColor="text1"/>
        </w:rPr>
        <w:t>. The metamorphoses were written in Latin. In preparing his masterpiece, Ovid incorporated over 250 Roman and classical Greek myths and coupled them with historical events in order to describe heroes, monsters, as well as the magic that showed how the Romans comprehended their world. This paper provides an overview of the metamorphoses and also delineates the style and the structure integrated by the author.</w:t>
      </w:r>
    </w:p>
    <w:p w:rsidR="00A76506" w:rsidRPr="00A76506" w:rsidRDefault="00A76506" w:rsidP="00A76506">
      <w:pPr>
        <w:spacing w:line="480" w:lineRule="auto"/>
        <w:ind w:firstLine="720"/>
        <w:rPr>
          <w:color w:val="000000" w:themeColor="text1"/>
        </w:rPr>
      </w:pPr>
      <w:r w:rsidRPr="00A76506">
        <w:rPr>
          <w:color w:val="000000" w:themeColor="text1"/>
        </w:rPr>
        <w:t>The stories that make the metamorphoses are based on historical accounts. The poem is a seamless hymn relating to a Greek Orpheus who succumbs to depression because of the death of his wife</w:t>
      </w:r>
      <w:r w:rsidR="00DD74F0">
        <w:rPr>
          <w:color w:val="000000" w:themeColor="text1"/>
        </w:rPr>
        <w:t xml:space="preserve"> (Karl, 1975)</w:t>
      </w:r>
      <w:r w:rsidRPr="00A76506">
        <w:rPr>
          <w:color w:val="000000" w:themeColor="text1"/>
        </w:rPr>
        <w:t>. An interesting section in the poem is the part that the author labeled as the ‘Ages of mankind.' This section is a depiction of different historical eras with accounts of monsters and gods. The author divides history into four eras: The Iron age, The Bronze Age, the Silver Age, and the Golden Age. The Iron Age has marked wars and marking of boundaries. In the Bronze Age, the warfare begins. In the Golden and Silver periods, the gods have total control over the world. The gods show humanity the art of architecture and how to</w:t>
      </w:r>
      <w:r w:rsidR="00DD74F0">
        <w:rPr>
          <w:color w:val="000000" w:themeColor="text1"/>
        </w:rPr>
        <w:t xml:space="preserve"> do agriculture (McManaway, 1948</w:t>
      </w:r>
      <w:r w:rsidRPr="00A76506">
        <w:rPr>
          <w:color w:val="000000" w:themeColor="text1"/>
        </w:rPr>
        <w:t xml:space="preserve">). Throughout the poem, Ovid articulates imagery, metaphors, and other styles. He writes it as a continuous account and centering it on the theme of love. He uses the figure Amor when personifying individual love. Amor denotes to a minor god in the Roman religion; however, despite Amor being a minor, the god perplexes and outwits the other gods in </w:t>
      </w:r>
      <w:r w:rsidRPr="00A76506">
        <w:rPr>
          <w:color w:val="000000" w:themeColor="text1"/>
        </w:rPr>
        <w:lastRenderedPageBreak/>
        <w:t>the poem. The author tosses mythology by depicting humans in the poem as the real heroes and in turn, mocking and embarrassing the gods.</w:t>
      </w:r>
    </w:p>
    <w:p w:rsidR="00A76506" w:rsidRPr="00A76506" w:rsidRDefault="00A76506" w:rsidP="00A76506">
      <w:pPr>
        <w:spacing w:line="480" w:lineRule="auto"/>
        <w:ind w:firstLine="720"/>
        <w:rPr>
          <w:color w:val="000000" w:themeColor="text1"/>
        </w:rPr>
      </w:pPr>
      <w:r w:rsidRPr="00A76506">
        <w:rPr>
          <w:color w:val="000000" w:themeColor="text1"/>
        </w:rPr>
        <w:t xml:space="preserve">In its primary sense, metamorphosis implies to transformation. In this context, Ovid has used the Metamorphosis as the name of the poem, and to a larger extent, it reflects transformation. Transformation is a crucial theme integrated in the entire metamorphoses. A crucial transformation in the poem is when the character called Daphne is transformed by her father to become a tree, in an effort to prevent her from the amorous pursuit of </w:t>
      </w:r>
      <w:r w:rsidR="00DD74F0">
        <w:rPr>
          <w:color w:val="000000" w:themeColor="text1"/>
        </w:rPr>
        <w:t>Apollo, the god (McManaway, 1948</w:t>
      </w:r>
      <w:r w:rsidRPr="00A76506">
        <w:rPr>
          <w:color w:val="000000" w:themeColor="text1"/>
        </w:rPr>
        <w:t>). Ovid successfully narrates the story of Apollo, one of the narratives in Greek mythology where the god never fulfilled the romantic interests.</w:t>
      </w:r>
    </w:p>
    <w:p w:rsidR="00A76506" w:rsidRPr="00A76506" w:rsidRDefault="00A76506" w:rsidP="00A76506">
      <w:pPr>
        <w:spacing w:line="480" w:lineRule="auto"/>
        <w:ind w:firstLine="720"/>
        <w:rPr>
          <w:color w:val="000000" w:themeColor="text1"/>
        </w:rPr>
      </w:pPr>
      <w:r w:rsidRPr="00A76506">
        <w:rPr>
          <w:color w:val="000000" w:themeColor="text1"/>
        </w:rPr>
        <w:t xml:space="preserve">The structure of the metamorphoses and the writing style incorporated by Ovid is a distinct form of writing. The metamorphoses can be compared to a literature style referred to as epic </w:t>
      </w:r>
      <w:r w:rsidR="00D5515C" w:rsidRPr="00A76506">
        <w:rPr>
          <w:color w:val="000000" w:themeColor="text1"/>
        </w:rPr>
        <w:t>poetry</w:t>
      </w:r>
      <w:r w:rsidR="00D5515C">
        <w:rPr>
          <w:color w:val="000000" w:themeColor="text1"/>
        </w:rPr>
        <w:t xml:space="preserve">. </w:t>
      </w:r>
      <w:r w:rsidRPr="00A76506">
        <w:rPr>
          <w:color w:val="000000" w:themeColor="text1"/>
        </w:rPr>
        <w:t>Epic poetry denotes a lengthy historical poem that provides an account of a heroic journey, written in a meter of lines, and broken into six segments, with each part consisting of short and long sylla</w:t>
      </w:r>
      <w:r w:rsidR="00DD74F0">
        <w:rPr>
          <w:color w:val="000000" w:themeColor="text1"/>
        </w:rPr>
        <w:t>bles (Classical Literature, 2019</w:t>
      </w:r>
      <w:r w:rsidRPr="00A76506">
        <w:rPr>
          <w:color w:val="000000" w:themeColor="text1"/>
        </w:rPr>
        <w:t>).  However, the metamorphoses cannot be strictly categorized as an epic poem since Ovid included stylistic elements from Alexandrian poetry, Roman universal history, Greek mythologies, and other relevant forms of ancient narratives</w:t>
      </w:r>
      <w:r w:rsidR="00D5515C">
        <w:rPr>
          <w:color w:val="000000" w:themeColor="text1"/>
        </w:rPr>
        <w:t xml:space="preserve"> (Stephen &amp; Stephen 9)</w:t>
      </w:r>
      <w:r w:rsidRPr="00A76506">
        <w:rPr>
          <w:color w:val="000000" w:themeColor="text1"/>
        </w:rPr>
        <w:t>. Moreover, the Ovid's masterpiece does not center on a single plot or narrate a story around a hero; instead, it is a mixture of many historical events that seems not to correlate. It is apparent that Ovid's greatest success in writing the metamorphoses was the way in which he flawlessly articulated myths together, subsequently imposing a chronological structure that appears natural. For instance, any reader reading the excerpt, "Apollo killed the Python and crowned himself with oak leaves, since the laurel has not yet come into existence," it is easy to be carried aw</w:t>
      </w:r>
      <w:r w:rsidR="00DD74F0">
        <w:rPr>
          <w:color w:val="000000" w:themeColor="text1"/>
        </w:rPr>
        <w:t>ay in disbelief (McManaway, 1948</w:t>
      </w:r>
      <w:r w:rsidRPr="00A76506">
        <w:rPr>
          <w:color w:val="000000" w:themeColor="text1"/>
        </w:rPr>
        <w:t xml:space="preserve">). Ovid is a master in narration, every </w:t>
      </w:r>
      <w:r w:rsidRPr="00A76506">
        <w:rPr>
          <w:color w:val="000000" w:themeColor="text1"/>
        </w:rPr>
        <w:lastRenderedPageBreak/>
        <w:t>myth moves effectively into the other one, merging together through subject matter, theme, and verbal interplay making the final poem to appear as unbroken hymn or the Carmen perpetuu</w:t>
      </w:r>
      <w:r w:rsidR="00DD74F0">
        <w:rPr>
          <w:color w:val="000000" w:themeColor="text1"/>
        </w:rPr>
        <w:t>m (Classical Literature, 2019</w:t>
      </w:r>
      <w:r w:rsidR="00E93D68">
        <w:rPr>
          <w:color w:val="000000" w:themeColor="text1"/>
        </w:rPr>
        <w:t>).</w:t>
      </w:r>
      <w:r w:rsidRPr="00A76506">
        <w:rPr>
          <w:color w:val="000000" w:themeColor="text1"/>
        </w:rPr>
        <w:t xml:space="preserve"> However, much apparent in his writing style, Ovid does not emphasize unity in the content he writes; instead, the continuity of the narrative forms the impetus of fluidity. </w:t>
      </w:r>
    </w:p>
    <w:p w:rsidR="00F70AA9" w:rsidRDefault="00A76506" w:rsidP="00A76506">
      <w:pPr>
        <w:spacing w:line="480" w:lineRule="auto"/>
        <w:ind w:firstLine="720"/>
        <w:rPr>
          <w:color w:val="000000" w:themeColor="text1"/>
        </w:rPr>
      </w:pPr>
      <w:r w:rsidRPr="00A76506">
        <w:rPr>
          <w:color w:val="000000" w:themeColor="text1"/>
        </w:rPr>
        <w:t>While the Ovid's masterpiece dates back to before the Common Era, its writing style and structure is a thing to admire even in the modern day. Ovid's writing style resembles that of a historical epic poem. Ovid, however, has a way of embellishing his poem and making it better by incorporating styles from Greek mythology and Roman narratives. Ovid is an expert in linking myths and stories in a continuity narrative to create fluidity, yet interesting stories with appropriate themes. Therefore, Ovid successfully used the epic poem style and merged it with different styles that suited his writing to come up with the masterpiece, the metamorphoses.</w:t>
      </w:r>
    </w:p>
    <w:p w:rsidR="00F70AA9" w:rsidRDefault="00F70AA9" w:rsidP="009A60B2">
      <w:pPr>
        <w:jc w:val="center"/>
        <w:rPr>
          <w:color w:val="000000" w:themeColor="text1"/>
        </w:rPr>
      </w:pPr>
    </w:p>
    <w:p w:rsidR="00F70AA9" w:rsidRDefault="00F70AA9" w:rsidP="009A60B2">
      <w:pPr>
        <w:jc w:val="center"/>
        <w:rPr>
          <w:color w:val="000000" w:themeColor="text1"/>
        </w:rPr>
      </w:pPr>
    </w:p>
    <w:p w:rsidR="00F70AA9" w:rsidRDefault="00F70AA9" w:rsidP="009A60B2">
      <w:pPr>
        <w:jc w:val="center"/>
        <w:rPr>
          <w:color w:val="000000" w:themeColor="text1"/>
        </w:rPr>
      </w:pPr>
    </w:p>
    <w:p w:rsidR="00F70AA9" w:rsidRDefault="00F70AA9" w:rsidP="009A60B2">
      <w:pPr>
        <w:jc w:val="center"/>
        <w:rPr>
          <w:color w:val="000000" w:themeColor="text1"/>
        </w:rPr>
      </w:pPr>
    </w:p>
    <w:p w:rsidR="00E93D68" w:rsidRDefault="00E93D68" w:rsidP="00E93D68">
      <w:pPr>
        <w:rPr>
          <w:color w:val="000000" w:themeColor="text1"/>
        </w:rPr>
      </w:pPr>
    </w:p>
    <w:p w:rsidR="00A76506" w:rsidRDefault="00A76506" w:rsidP="009A60B2">
      <w:pPr>
        <w:jc w:val="center"/>
        <w:rPr>
          <w:color w:val="000000" w:themeColor="text1"/>
        </w:rPr>
      </w:pPr>
    </w:p>
    <w:p w:rsidR="00DD74F0" w:rsidRDefault="00DD74F0" w:rsidP="009A60B2">
      <w:pPr>
        <w:jc w:val="center"/>
        <w:rPr>
          <w:color w:val="000000" w:themeColor="text1"/>
        </w:rPr>
      </w:pPr>
    </w:p>
    <w:p w:rsidR="00DD74F0" w:rsidRDefault="00DD74F0" w:rsidP="009A60B2">
      <w:pPr>
        <w:jc w:val="center"/>
        <w:rPr>
          <w:color w:val="000000" w:themeColor="text1"/>
        </w:rPr>
      </w:pPr>
    </w:p>
    <w:p w:rsidR="00DD74F0" w:rsidRDefault="00DD74F0" w:rsidP="009A60B2">
      <w:pPr>
        <w:jc w:val="center"/>
        <w:rPr>
          <w:color w:val="000000" w:themeColor="text1"/>
        </w:rPr>
      </w:pPr>
    </w:p>
    <w:p w:rsidR="00DD74F0" w:rsidRDefault="00DD74F0" w:rsidP="009A60B2">
      <w:pPr>
        <w:jc w:val="center"/>
        <w:rPr>
          <w:color w:val="000000" w:themeColor="text1"/>
        </w:rPr>
      </w:pPr>
    </w:p>
    <w:p w:rsidR="00DD74F0" w:rsidRDefault="00DD74F0" w:rsidP="009A60B2">
      <w:pPr>
        <w:jc w:val="center"/>
        <w:rPr>
          <w:color w:val="000000" w:themeColor="text1"/>
        </w:rPr>
      </w:pPr>
    </w:p>
    <w:p w:rsidR="009A60B2" w:rsidRPr="009A60B2" w:rsidRDefault="00DD74F0" w:rsidP="00DD74F0">
      <w:pPr>
        <w:spacing w:line="480" w:lineRule="auto"/>
        <w:jc w:val="center"/>
        <w:rPr>
          <w:color w:val="000000" w:themeColor="text1"/>
        </w:rPr>
      </w:pPr>
      <w:r>
        <w:rPr>
          <w:color w:val="000000" w:themeColor="text1"/>
        </w:rPr>
        <w:lastRenderedPageBreak/>
        <w:t>References</w:t>
      </w:r>
    </w:p>
    <w:p w:rsidR="00D5515C" w:rsidRDefault="00BF525E" w:rsidP="00DD74F0">
      <w:pPr>
        <w:pStyle w:val="Bibliography"/>
        <w:spacing w:line="480" w:lineRule="auto"/>
        <w:ind w:hanging="720"/>
        <w:rPr>
          <w:noProof/>
        </w:rPr>
      </w:pPr>
      <w:r>
        <w:fldChar w:fldCharType="begin"/>
      </w:r>
      <w:r w:rsidR="00D5515C">
        <w:instrText xml:space="preserve"> BIBLIOGRAPHY  \l 1033 </w:instrText>
      </w:r>
      <w:r>
        <w:fldChar w:fldCharType="separate"/>
      </w:r>
      <w:r w:rsidR="00D5515C">
        <w:rPr>
          <w:noProof/>
        </w:rPr>
        <w:t xml:space="preserve">Karl, G. (1975). </w:t>
      </w:r>
      <w:r w:rsidR="00D5515C">
        <w:rPr>
          <w:i/>
          <w:iCs/>
          <w:noProof/>
        </w:rPr>
        <w:t>Ovid's Metamorphoses: An Introduction to the Basic Aspects.</w:t>
      </w:r>
      <w:r w:rsidR="00D5515C">
        <w:rPr>
          <w:noProof/>
        </w:rPr>
        <w:t xml:space="preserve"> Chapel Hill: University of California Press.</w:t>
      </w:r>
    </w:p>
    <w:p w:rsidR="00D5515C" w:rsidRDefault="00D5515C" w:rsidP="00DD74F0">
      <w:pPr>
        <w:pStyle w:val="Bibliography"/>
        <w:spacing w:line="480" w:lineRule="auto"/>
        <w:ind w:hanging="720"/>
        <w:rPr>
          <w:noProof/>
        </w:rPr>
      </w:pPr>
      <w:r>
        <w:rPr>
          <w:noProof/>
        </w:rPr>
        <w:t xml:space="preserve">Literature, C. (2019). </w:t>
      </w:r>
      <w:r>
        <w:rPr>
          <w:i/>
          <w:iCs/>
          <w:noProof/>
        </w:rPr>
        <w:t>Epic, Elegiac and Didactic Poet, Roman, 43 BCE - AD 17</w:t>
      </w:r>
      <w:r>
        <w:rPr>
          <w:noProof/>
        </w:rPr>
        <w:t>. Retrieved November 1, 2019, from Classical Literature: https://www.ancient-literature.com/rome_ovid.html</w:t>
      </w:r>
    </w:p>
    <w:p w:rsidR="00D5515C" w:rsidRDefault="00D5515C" w:rsidP="00DD74F0">
      <w:pPr>
        <w:pStyle w:val="Bibliography"/>
        <w:spacing w:line="480" w:lineRule="auto"/>
        <w:ind w:hanging="720"/>
        <w:rPr>
          <w:noProof/>
        </w:rPr>
      </w:pPr>
      <w:r>
        <w:rPr>
          <w:noProof/>
        </w:rPr>
        <w:t xml:space="preserve">McManaway, J. (1948). The First Five Bookes of Ovids Metamorphosis, 1621. </w:t>
      </w:r>
      <w:r>
        <w:rPr>
          <w:i/>
          <w:iCs/>
          <w:noProof/>
        </w:rPr>
        <w:t>Englished by Master George Sandys</w:t>
      </w:r>
      <w:r>
        <w:rPr>
          <w:noProof/>
        </w:rPr>
        <w:t xml:space="preserve"> , 4-59.</w:t>
      </w:r>
    </w:p>
    <w:p w:rsidR="00D5515C" w:rsidRDefault="00D5515C" w:rsidP="00DD74F0">
      <w:pPr>
        <w:pStyle w:val="Bibliography"/>
        <w:spacing w:line="480" w:lineRule="auto"/>
        <w:ind w:hanging="720"/>
        <w:rPr>
          <w:noProof/>
        </w:rPr>
      </w:pPr>
      <w:r>
        <w:rPr>
          <w:noProof/>
        </w:rPr>
        <w:t xml:space="preserve">Solodow, J. (2014). </w:t>
      </w:r>
      <w:r>
        <w:rPr>
          <w:i/>
          <w:iCs/>
          <w:noProof/>
        </w:rPr>
        <w:t>The World of Ovid's Metamorphoses.</w:t>
      </w:r>
      <w:r>
        <w:rPr>
          <w:noProof/>
        </w:rPr>
        <w:t xml:space="preserve"> Chapel Hill: The University of North Carolina Press.</w:t>
      </w:r>
    </w:p>
    <w:p w:rsidR="00D5515C" w:rsidRDefault="00D5515C" w:rsidP="00DD74F0">
      <w:pPr>
        <w:pStyle w:val="Bibliography"/>
        <w:spacing w:line="480" w:lineRule="auto"/>
        <w:ind w:hanging="720"/>
        <w:rPr>
          <w:noProof/>
        </w:rPr>
      </w:pPr>
      <w:r>
        <w:rPr>
          <w:noProof/>
        </w:rPr>
        <w:t xml:space="preserve">Stephen, D., &amp; Stephen, a. H. (1987). </w:t>
      </w:r>
      <w:r>
        <w:rPr>
          <w:i/>
          <w:iCs/>
          <w:noProof/>
        </w:rPr>
        <w:t>The Metamorphosis of Persephone: Ovid and the Self-Conscious Muse.</w:t>
      </w:r>
      <w:r>
        <w:rPr>
          <w:noProof/>
        </w:rPr>
        <w:t xml:space="preserve"> Cambridge: Cambridge University Press.</w:t>
      </w:r>
    </w:p>
    <w:p w:rsidR="00E06353" w:rsidRPr="009A60B2" w:rsidRDefault="00BF525E" w:rsidP="00DD74F0">
      <w:pPr>
        <w:spacing w:line="480" w:lineRule="auto"/>
        <w:ind w:left="720" w:hanging="720"/>
      </w:pPr>
      <w:r>
        <w:fldChar w:fldCharType="end"/>
      </w:r>
    </w:p>
    <w:sectPr w:rsidR="00E06353" w:rsidRPr="009A60B2" w:rsidSect="00DD74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CFA" w:rsidRDefault="005D1CFA" w:rsidP="00B25EBA">
      <w:pPr>
        <w:spacing w:after="0" w:line="240" w:lineRule="auto"/>
      </w:pPr>
      <w:r>
        <w:separator/>
      </w:r>
    </w:p>
  </w:endnote>
  <w:endnote w:type="continuationSeparator" w:id="1">
    <w:p w:rsidR="005D1CFA" w:rsidRDefault="005D1CFA" w:rsidP="00B25E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CFA" w:rsidRDefault="005D1CFA" w:rsidP="00B25EBA">
      <w:pPr>
        <w:spacing w:after="0" w:line="240" w:lineRule="auto"/>
      </w:pPr>
      <w:r>
        <w:separator/>
      </w:r>
    </w:p>
  </w:footnote>
  <w:footnote w:type="continuationSeparator" w:id="1">
    <w:p w:rsidR="005D1CFA" w:rsidRDefault="005D1CFA" w:rsidP="00B25E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F0" w:rsidRDefault="00DD74F0">
    <w:pPr>
      <w:pStyle w:val="Header"/>
      <w:jc w:val="right"/>
    </w:pPr>
    <w:r>
      <w:t xml:space="preserve">OVID’S METAMORPHOSES                                                                                                        </w:t>
    </w:r>
    <w:sdt>
      <w:sdtPr>
        <w:id w:val="284996"/>
        <w:docPartObj>
          <w:docPartGallery w:val="Page Numbers (Top of Page)"/>
          <w:docPartUnique/>
        </w:docPartObj>
      </w:sdtPr>
      <w:sdtContent>
        <w:fldSimple w:instr=" PAGE   \* MERGEFORMAT ">
          <w:r w:rsidR="00E444E6">
            <w:rPr>
              <w:noProof/>
            </w:rPr>
            <w:t>5</w:t>
          </w:r>
        </w:fldSimple>
      </w:sdtContent>
    </w:sdt>
  </w:p>
  <w:p w:rsidR="00B25EBA" w:rsidRDefault="00B25E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F0" w:rsidRDefault="00DD74F0">
    <w:pPr>
      <w:pStyle w:val="Header"/>
      <w:jc w:val="right"/>
    </w:pPr>
    <w:r>
      <w:t xml:space="preserve">Running head: OVID’S METAMORPHOSES                                                                               </w:t>
    </w:r>
    <w:sdt>
      <w:sdtPr>
        <w:id w:val="284877"/>
        <w:docPartObj>
          <w:docPartGallery w:val="Page Numbers (Top of Page)"/>
          <w:docPartUnique/>
        </w:docPartObj>
      </w:sdtPr>
      <w:sdtContent>
        <w:fldSimple w:instr=" PAGE   \* MERGEFORMAT ">
          <w:r w:rsidR="00E444E6">
            <w:rPr>
              <w:noProof/>
            </w:rPr>
            <w:t>1</w:t>
          </w:r>
        </w:fldSimple>
      </w:sdtContent>
    </w:sdt>
  </w:p>
  <w:p w:rsidR="00B25EBA" w:rsidRDefault="00B25E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63ABD"/>
    <w:rsid w:val="00026932"/>
    <w:rsid w:val="000D1414"/>
    <w:rsid w:val="000E6F5D"/>
    <w:rsid w:val="00101740"/>
    <w:rsid w:val="00123723"/>
    <w:rsid w:val="001475BE"/>
    <w:rsid w:val="002372F1"/>
    <w:rsid w:val="00252E6E"/>
    <w:rsid w:val="00305B66"/>
    <w:rsid w:val="004459DE"/>
    <w:rsid w:val="004700FA"/>
    <w:rsid w:val="00501738"/>
    <w:rsid w:val="005102B3"/>
    <w:rsid w:val="005D1CFA"/>
    <w:rsid w:val="00650A34"/>
    <w:rsid w:val="00661E2E"/>
    <w:rsid w:val="006B63C1"/>
    <w:rsid w:val="006C09BF"/>
    <w:rsid w:val="006D7860"/>
    <w:rsid w:val="00723F36"/>
    <w:rsid w:val="0073216D"/>
    <w:rsid w:val="00762ABF"/>
    <w:rsid w:val="00763ABD"/>
    <w:rsid w:val="007E405D"/>
    <w:rsid w:val="00830E14"/>
    <w:rsid w:val="009405D3"/>
    <w:rsid w:val="00956099"/>
    <w:rsid w:val="009A60B2"/>
    <w:rsid w:val="009F23BB"/>
    <w:rsid w:val="00A76506"/>
    <w:rsid w:val="00B25EBA"/>
    <w:rsid w:val="00B30105"/>
    <w:rsid w:val="00BA7B86"/>
    <w:rsid w:val="00BF525E"/>
    <w:rsid w:val="00C14CAA"/>
    <w:rsid w:val="00C27866"/>
    <w:rsid w:val="00CF5DAE"/>
    <w:rsid w:val="00D26FBA"/>
    <w:rsid w:val="00D5515C"/>
    <w:rsid w:val="00DD74F0"/>
    <w:rsid w:val="00E06353"/>
    <w:rsid w:val="00E444E6"/>
    <w:rsid w:val="00E6103B"/>
    <w:rsid w:val="00E93D68"/>
    <w:rsid w:val="00EF68CE"/>
    <w:rsid w:val="00F70AA9"/>
    <w:rsid w:val="00F81D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EBA"/>
  </w:style>
  <w:style w:type="paragraph" w:styleId="Footer">
    <w:name w:val="footer"/>
    <w:basedOn w:val="Normal"/>
    <w:link w:val="FooterChar"/>
    <w:uiPriority w:val="99"/>
    <w:semiHidden/>
    <w:unhideWhenUsed/>
    <w:rsid w:val="00B25E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EBA"/>
  </w:style>
  <w:style w:type="paragraph" w:styleId="Bibliography">
    <w:name w:val="Bibliography"/>
    <w:basedOn w:val="Normal"/>
    <w:next w:val="Normal"/>
    <w:uiPriority w:val="37"/>
    <w:unhideWhenUsed/>
    <w:rsid w:val="009A60B2"/>
  </w:style>
  <w:style w:type="paragraph" w:styleId="BalloonText">
    <w:name w:val="Balloon Text"/>
    <w:basedOn w:val="Normal"/>
    <w:link w:val="BalloonTextChar"/>
    <w:uiPriority w:val="99"/>
    <w:semiHidden/>
    <w:unhideWhenUsed/>
    <w:rsid w:val="009A6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0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McM48</b:Tag>
    <b:SourceType>JournalArticle</b:SourceType>
    <b:Guid>{D666F50D-451F-4F9E-8FD2-193A2EBCE582}</b:Guid>
    <b:LCID>0</b:LCID>
    <b:Author>
      <b:Author>
        <b:NameList>
          <b:Person>
            <b:Last>McManaway</b:Last>
            <b:First>J.</b:First>
          </b:Person>
        </b:NameList>
      </b:Author>
    </b:Author>
    <b:Title>The First Five Bookes of Ovids Metamorphosis, 1621</b:Title>
    <b:JournalName>Englished by Master George Sandys</b:JournalName>
    <b:Year>1948</b:Year>
    <b:Pages>4-59</b:Pages>
    <b:RefOrder>2</b:RefOrder>
  </b:Source>
  <b:Source>
    <b:Tag>Cla19</b:Tag>
    <b:SourceType>InternetSite</b:SourceType>
    <b:Guid>{A37A6962-E137-4783-96CE-6DFE801D1D2C}</b:Guid>
    <b:LCID>0</b:LCID>
    <b:Author>
      <b:Author>
        <b:NameList>
          <b:Person>
            <b:Last>Literature</b:Last>
            <b:First>Classical</b:First>
          </b:Person>
        </b:NameList>
      </b:Author>
    </b:Author>
    <b:Title>Epic, Elegiac and Didactic Poet, Roman, 43 BCE - AD 17</b:Title>
    <b:Year>2019</b:Year>
    <b:InternetSiteTitle>Classical Literature</b:InternetSiteTitle>
    <b:YearAccessed>2019</b:YearAccessed>
    <b:MonthAccessed>November</b:MonthAccessed>
    <b:DayAccessed>1</b:DayAccessed>
    <b:URL>https://www.ancient-literature.com/rome_ovid.html</b:URL>
    <b:RefOrder>3</b:RefOrder>
  </b:Source>
  <b:Source>
    <b:Tag>Sol14</b:Tag>
    <b:SourceType>Book</b:SourceType>
    <b:Guid>{DDD86C54-642C-481A-B44F-F1947DEED90F}</b:Guid>
    <b:LCID>0</b:LCID>
    <b:Author>
      <b:Author>
        <b:NameList>
          <b:Person>
            <b:Last>Solodow</b:Last>
            <b:First>Joseph.</b:First>
          </b:Person>
        </b:NameList>
      </b:Author>
    </b:Author>
    <b:Title>The World of Ovid's Metamorphoses</b:Title>
    <b:Year>2014</b:Year>
    <b:City>Chapel Hill</b:City>
    <b:Publisher>The University of North Carolina Press</b:Publisher>
    <b:RefOrder>4</b:RefOrder>
  </b:Source>
  <b:Source>
    <b:Tag>Doo87</b:Tag>
    <b:SourceType>Book</b:SourceType>
    <b:Guid>{FD9124CC-0F10-4143-A306-9FA1DB9E80F0}</b:Guid>
    <b:LCID>0</b:LCID>
    <b:Author>
      <b:Author>
        <b:NameList>
          <b:Person>
            <b:Last>Stephen</b:Last>
            <b:First>Door</b:First>
          </b:Person>
          <b:Person>
            <b:Last>Stephen</b:Last>
            <b:First>and</b:First>
            <b:Middle>Hinds</b:Middle>
          </b:Person>
        </b:NameList>
      </b:Author>
    </b:Author>
    <b:Title>The Metamorphosis of Persephone: Ovid and the Self-Conscious Muse</b:Title>
    <b:Year>1987</b:Year>
    <b:City>Cambridge</b:City>
    <b:Publisher>Cambridge University Press</b:Publisher>
    <b:RefOrder>5</b:RefOrder>
  </b:Source>
  <b:Source>
    <b:Tag>Kar75</b:Tag>
    <b:SourceType>Book</b:SourceType>
    <b:Guid>{1B2498AC-ABB0-4E00-BD62-62D78F89F0C6}</b:Guid>
    <b:LCID>0</b:LCID>
    <b:Author>
      <b:Author>
        <b:NameList>
          <b:Person>
            <b:Last>Karl</b:Last>
            <b:First>Galinsky.</b:First>
          </b:Person>
        </b:NameList>
      </b:Author>
    </b:Author>
    <b:Title>Ovid's Metamorphoses: An Introduction to the Basic Aspects</b:Title>
    <b:Year>1975</b:Year>
    <b:City>Chapel Hill</b:City>
    <b:Publisher>University of California Press</b:Publisher>
    <b:RefOrder>1</b:RefOrder>
  </b:Source>
</b:Sources>
</file>

<file path=customXml/itemProps1.xml><?xml version="1.0" encoding="utf-8"?>
<ds:datastoreItem xmlns:ds="http://schemas.openxmlformats.org/officeDocument/2006/customXml" ds:itemID="{3AEB222E-D39C-4A5A-BD29-CE03F62D7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2019-11-05T20:16:00Z</dcterms:created>
  <dcterms:modified xsi:type="dcterms:W3CDTF">2019-11-05T20:16:00Z</dcterms:modified>
</cp:coreProperties>
</file>